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F4" w:rsidRPr="004F3BF4" w:rsidRDefault="004F3BF4" w:rsidP="004F3BF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F4348"/>
          <w:sz w:val="24"/>
          <w:szCs w:val="24"/>
          <w:lang w:eastAsia="ru-RU"/>
        </w:rPr>
      </w:pPr>
      <w:r w:rsidRPr="004F3BF4">
        <w:rPr>
          <w:rFonts w:ascii="Arial" w:eastAsia="Times New Roman" w:hAnsi="Arial" w:cs="Arial"/>
          <w:color w:val="3F4348"/>
          <w:sz w:val="48"/>
          <w:szCs w:val="48"/>
          <w:bdr w:val="none" w:sz="0" w:space="0" w:color="auto" w:frame="1"/>
          <w:lang w:eastAsia="ru-RU"/>
        </w:rPr>
        <w:t>Краткая презентация программы:</w:t>
      </w:r>
    </w:p>
    <w:p w:rsidR="004F3BF4" w:rsidRPr="004F3BF4" w:rsidRDefault="004F3BF4" w:rsidP="004F3BF4">
      <w:pPr>
        <w:shd w:val="clear" w:color="auto" w:fill="FFFFFF"/>
        <w:spacing w:before="300" w:after="0" w:line="360" w:lineRule="atLeast"/>
        <w:textAlignment w:val="baseline"/>
        <w:rPr>
          <w:rFonts w:ascii="Arial" w:eastAsia="Times New Roman" w:hAnsi="Arial" w:cs="Arial"/>
          <w:color w:val="3F4348"/>
          <w:sz w:val="24"/>
          <w:szCs w:val="24"/>
          <w:lang w:eastAsia="ru-RU"/>
        </w:rPr>
      </w:pPr>
      <w:r w:rsidRPr="004F3BF4">
        <w:rPr>
          <w:rFonts w:ascii="Arial" w:eastAsia="Times New Roman" w:hAnsi="Arial" w:cs="Arial"/>
          <w:color w:val="3F4348"/>
          <w:sz w:val="24"/>
          <w:szCs w:val="24"/>
          <w:lang w:eastAsia="ru-RU"/>
        </w:rPr>
        <w:t>Образовательная программа дошкольного образования МКДОУ № 235 предназначена для работы с детьми дошкольного возраста, учитывает индивидуальные и возрастные особенности детей.</w:t>
      </w:r>
    </w:p>
    <w:p w:rsidR="004F3BF4" w:rsidRPr="004F3BF4" w:rsidRDefault="004F3BF4" w:rsidP="004F3BF4">
      <w:pPr>
        <w:shd w:val="clear" w:color="auto" w:fill="FFFFFF"/>
        <w:spacing w:before="300" w:after="0" w:line="360" w:lineRule="atLeast"/>
        <w:textAlignment w:val="baseline"/>
        <w:rPr>
          <w:rFonts w:ascii="Arial" w:eastAsia="Times New Roman" w:hAnsi="Arial" w:cs="Arial"/>
          <w:color w:val="3F4348"/>
          <w:sz w:val="24"/>
          <w:szCs w:val="24"/>
          <w:lang w:eastAsia="ru-RU"/>
        </w:rPr>
      </w:pPr>
      <w:r w:rsidRPr="004F3BF4">
        <w:rPr>
          <w:rFonts w:ascii="Arial" w:eastAsia="Times New Roman" w:hAnsi="Arial" w:cs="Arial"/>
          <w:color w:val="3F4348"/>
          <w:sz w:val="24"/>
          <w:szCs w:val="24"/>
          <w:lang w:eastAsia="ru-RU"/>
        </w:rPr>
        <w:t>В детском саду функционирует 10 групп, которые посещают дети раннего, младшего и старшего возраста. Обучение осуществляется на русском языке.</w:t>
      </w:r>
    </w:p>
    <w:p w:rsidR="004F3BF4" w:rsidRPr="004F3BF4" w:rsidRDefault="004F3BF4" w:rsidP="004F3BF4">
      <w:pPr>
        <w:shd w:val="clear" w:color="auto" w:fill="FFFFFF"/>
        <w:spacing w:before="300" w:after="0" w:line="360" w:lineRule="atLeast"/>
        <w:textAlignment w:val="baseline"/>
        <w:rPr>
          <w:rFonts w:ascii="Arial" w:eastAsia="Times New Roman" w:hAnsi="Arial" w:cs="Arial"/>
          <w:color w:val="3F4348"/>
          <w:sz w:val="24"/>
          <w:szCs w:val="24"/>
          <w:lang w:eastAsia="ru-RU"/>
        </w:rPr>
      </w:pPr>
      <w:r w:rsidRPr="004F3BF4">
        <w:rPr>
          <w:rFonts w:ascii="Arial" w:eastAsia="Times New Roman" w:hAnsi="Arial" w:cs="Arial"/>
          <w:color w:val="3F4348"/>
          <w:sz w:val="24"/>
          <w:szCs w:val="24"/>
          <w:lang w:eastAsia="ru-RU"/>
        </w:rPr>
        <w:t>Развивающая предметно-пространственная среда (далее — РППС) представляет собой единство специально организованного пространства как внешнего (территория ДО), так и внутреннего (групповые, специализированные, технологические, административные и иные пространства), материалов, оборудования, электронных образовательных ресурсов и средств обучения и воспитания детей дошкольного возраста, охраны и укрепления их здоровья, материалов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:rsidR="004F3BF4" w:rsidRPr="004F3BF4" w:rsidRDefault="004F3BF4" w:rsidP="004F3BF4">
      <w:pPr>
        <w:shd w:val="clear" w:color="auto" w:fill="FFFFFF"/>
        <w:spacing w:before="300" w:after="0" w:line="360" w:lineRule="atLeast"/>
        <w:textAlignment w:val="baseline"/>
        <w:rPr>
          <w:rFonts w:ascii="Arial" w:eastAsia="Times New Roman" w:hAnsi="Arial" w:cs="Arial"/>
          <w:color w:val="3F4348"/>
          <w:sz w:val="24"/>
          <w:szCs w:val="24"/>
          <w:lang w:eastAsia="ru-RU"/>
        </w:rPr>
      </w:pPr>
      <w:r w:rsidRPr="004F3BF4">
        <w:rPr>
          <w:rFonts w:ascii="Arial" w:eastAsia="Times New Roman" w:hAnsi="Arial" w:cs="Arial"/>
          <w:color w:val="3F4348"/>
          <w:sz w:val="24"/>
          <w:szCs w:val="24"/>
          <w:lang w:eastAsia="ru-RU"/>
        </w:rPr>
        <w:t>Для осуществления физического воспитания в детском саду имеется музыкальный и спортивный залы, бассейн, стадион. Для работы с детьми старшего дошкольного возраста, имеющими трудности в речевом развитии, функционирует логопедический пункт, где коррекционно-развивающую работу ведет учитель-логопед. Психологическое сопровождение детей в образовательном процессе осуществляет педагог-психолог.</w:t>
      </w:r>
    </w:p>
    <w:p w:rsidR="004F3BF4" w:rsidRPr="004F3BF4" w:rsidRDefault="004F3BF4" w:rsidP="004F3BF4">
      <w:pPr>
        <w:shd w:val="clear" w:color="auto" w:fill="FFFFFF"/>
        <w:spacing w:before="300" w:after="0" w:line="360" w:lineRule="atLeast"/>
        <w:textAlignment w:val="baseline"/>
        <w:rPr>
          <w:rFonts w:ascii="Arial" w:eastAsia="Times New Roman" w:hAnsi="Arial" w:cs="Arial"/>
          <w:color w:val="3F4348"/>
          <w:sz w:val="24"/>
          <w:szCs w:val="24"/>
          <w:lang w:eastAsia="ru-RU"/>
        </w:rPr>
      </w:pPr>
      <w:r w:rsidRPr="004F3BF4">
        <w:rPr>
          <w:rFonts w:ascii="Arial" w:eastAsia="Times New Roman" w:hAnsi="Arial" w:cs="Arial"/>
          <w:color w:val="3F4348"/>
          <w:sz w:val="24"/>
          <w:szCs w:val="24"/>
          <w:lang w:eastAsia="ru-RU"/>
        </w:rPr>
        <w:t>Целью программы является разностороннее развитие ребенка в период дошкольного детства с учётом возрастных и индивидуальных особенностей на основе духовно- нравственных ценностей российского народа, исторических и национально- культурных традиций.</w:t>
      </w:r>
    </w:p>
    <w:p w:rsidR="004F3BF4" w:rsidRPr="004F3BF4" w:rsidRDefault="004F3BF4" w:rsidP="004F3BF4">
      <w:pPr>
        <w:shd w:val="clear" w:color="auto" w:fill="FFFFFF"/>
        <w:spacing w:before="300" w:after="0" w:line="360" w:lineRule="atLeast"/>
        <w:textAlignment w:val="baseline"/>
        <w:rPr>
          <w:rFonts w:ascii="Arial" w:eastAsia="Times New Roman" w:hAnsi="Arial" w:cs="Arial"/>
          <w:color w:val="3F4348"/>
          <w:sz w:val="24"/>
          <w:szCs w:val="24"/>
          <w:lang w:eastAsia="ru-RU"/>
        </w:rPr>
      </w:pPr>
      <w:r w:rsidRPr="004F3BF4">
        <w:rPr>
          <w:rFonts w:ascii="Arial" w:eastAsia="Times New Roman" w:hAnsi="Arial" w:cs="Arial"/>
          <w:color w:val="3F4348"/>
          <w:sz w:val="24"/>
          <w:szCs w:val="24"/>
          <w:lang w:eastAsia="ru-RU"/>
        </w:rPr>
        <w:t>Программа определяет содержательные линии образовательной деятельности по основным направлениям развития детей дошкольного возраста:</w:t>
      </w:r>
    </w:p>
    <w:p w:rsidR="004F3BF4" w:rsidRPr="004F3BF4" w:rsidRDefault="004F3BF4" w:rsidP="004F3BF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F4348"/>
          <w:sz w:val="24"/>
          <w:szCs w:val="24"/>
          <w:lang w:eastAsia="ru-RU"/>
        </w:rPr>
      </w:pPr>
      <w:r w:rsidRPr="004F3BF4">
        <w:rPr>
          <w:rFonts w:ascii="Arial" w:eastAsia="Times New Roman" w:hAnsi="Arial" w:cs="Arial"/>
          <w:b/>
          <w:bCs/>
          <w:color w:val="3F4348"/>
          <w:sz w:val="24"/>
          <w:szCs w:val="24"/>
          <w:bdr w:val="none" w:sz="0" w:space="0" w:color="auto" w:frame="1"/>
          <w:lang w:eastAsia="ru-RU"/>
        </w:rPr>
        <w:t>социально-коммуникативное развитие </w:t>
      </w:r>
      <w:r w:rsidRPr="004F3BF4">
        <w:rPr>
          <w:rFonts w:ascii="Arial" w:eastAsia="Times New Roman" w:hAnsi="Arial" w:cs="Arial"/>
          <w:color w:val="3F4348"/>
          <w:sz w:val="24"/>
          <w:szCs w:val="24"/>
          <w:lang w:eastAsia="ru-RU"/>
        </w:rPr>
        <w:t>решает задачи развития общения и взаимодействия ребенка со взрослыми и сверстниками, усвоение социальных норм, принятых в обществе;</w:t>
      </w:r>
    </w:p>
    <w:p w:rsidR="004F3BF4" w:rsidRPr="004F3BF4" w:rsidRDefault="004F3BF4" w:rsidP="004F3BF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F4348"/>
          <w:sz w:val="24"/>
          <w:szCs w:val="24"/>
          <w:lang w:eastAsia="ru-RU"/>
        </w:rPr>
      </w:pPr>
      <w:r w:rsidRPr="004F3BF4">
        <w:rPr>
          <w:rFonts w:ascii="Arial" w:eastAsia="Times New Roman" w:hAnsi="Arial" w:cs="Arial"/>
          <w:b/>
          <w:bCs/>
          <w:color w:val="3F4348"/>
          <w:sz w:val="24"/>
          <w:szCs w:val="24"/>
          <w:bdr w:val="none" w:sz="0" w:space="0" w:color="auto" w:frame="1"/>
          <w:lang w:eastAsia="ru-RU"/>
        </w:rPr>
        <w:t>познавательное развитие </w:t>
      </w:r>
      <w:r w:rsidRPr="004F3BF4">
        <w:rPr>
          <w:rFonts w:ascii="Arial" w:eastAsia="Times New Roman" w:hAnsi="Arial" w:cs="Arial"/>
          <w:color w:val="3F4348"/>
          <w:sz w:val="24"/>
          <w:szCs w:val="24"/>
          <w:lang w:eastAsia="ru-RU"/>
        </w:rPr>
        <w:t>ставит основной задачей развитие познавательной мотивации, активности, любознательности, самостоятельности детей дошкольного возраста;</w:t>
      </w:r>
    </w:p>
    <w:p w:rsidR="004F3BF4" w:rsidRPr="004F3BF4" w:rsidRDefault="004F3BF4" w:rsidP="004F3BF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F4348"/>
          <w:sz w:val="24"/>
          <w:szCs w:val="24"/>
          <w:lang w:eastAsia="ru-RU"/>
        </w:rPr>
      </w:pPr>
      <w:r w:rsidRPr="004F3BF4">
        <w:rPr>
          <w:rFonts w:ascii="Arial" w:eastAsia="Times New Roman" w:hAnsi="Arial" w:cs="Arial"/>
          <w:b/>
          <w:bCs/>
          <w:color w:val="3F4348"/>
          <w:sz w:val="24"/>
          <w:szCs w:val="24"/>
          <w:bdr w:val="none" w:sz="0" w:space="0" w:color="auto" w:frame="1"/>
          <w:lang w:eastAsia="ru-RU"/>
        </w:rPr>
        <w:lastRenderedPageBreak/>
        <w:t>речевое развитие </w:t>
      </w:r>
      <w:r w:rsidRPr="004F3BF4">
        <w:rPr>
          <w:rFonts w:ascii="Arial" w:eastAsia="Times New Roman" w:hAnsi="Arial" w:cs="Arial"/>
          <w:color w:val="3F4348"/>
          <w:sz w:val="24"/>
          <w:szCs w:val="24"/>
          <w:lang w:eastAsia="ru-RU"/>
        </w:rPr>
        <w:t>предполагает овладение ребенком речью как средством общения и культуры;</w:t>
      </w:r>
    </w:p>
    <w:p w:rsidR="004F3BF4" w:rsidRPr="004F3BF4" w:rsidRDefault="004F3BF4" w:rsidP="004F3BF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F4348"/>
          <w:sz w:val="24"/>
          <w:szCs w:val="24"/>
          <w:lang w:eastAsia="ru-RU"/>
        </w:rPr>
      </w:pPr>
      <w:r w:rsidRPr="004F3BF4">
        <w:rPr>
          <w:rFonts w:ascii="Arial" w:eastAsia="Times New Roman" w:hAnsi="Arial" w:cs="Arial"/>
          <w:b/>
          <w:bCs/>
          <w:color w:val="3F4348"/>
          <w:sz w:val="24"/>
          <w:szCs w:val="24"/>
          <w:bdr w:val="none" w:sz="0" w:space="0" w:color="auto" w:frame="1"/>
          <w:lang w:eastAsia="ru-RU"/>
        </w:rPr>
        <w:t>              художественно-эстетическое развитие </w:t>
      </w:r>
      <w:r w:rsidRPr="004F3BF4">
        <w:rPr>
          <w:rFonts w:ascii="Arial" w:eastAsia="Times New Roman" w:hAnsi="Arial" w:cs="Arial"/>
          <w:color w:val="3F4348"/>
          <w:sz w:val="24"/>
          <w:szCs w:val="24"/>
          <w:lang w:eastAsia="ru-RU"/>
        </w:rPr>
        <w:t>– развитие самостоятельной творческой деятельности детей и становление эстетического отношения к окружающему миру;</w:t>
      </w:r>
    </w:p>
    <w:p w:rsidR="004F3BF4" w:rsidRPr="004F3BF4" w:rsidRDefault="004F3BF4" w:rsidP="004F3BF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F4348"/>
          <w:sz w:val="24"/>
          <w:szCs w:val="24"/>
          <w:lang w:eastAsia="ru-RU"/>
        </w:rPr>
      </w:pPr>
      <w:r w:rsidRPr="004F3BF4">
        <w:rPr>
          <w:rFonts w:ascii="Arial" w:eastAsia="Times New Roman" w:hAnsi="Arial" w:cs="Arial"/>
          <w:b/>
          <w:bCs/>
          <w:color w:val="3F4348"/>
          <w:sz w:val="24"/>
          <w:szCs w:val="24"/>
          <w:bdr w:val="none" w:sz="0" w:space="0" w:color="auto" w:frame="1"/>
          <w:lang w:eastAsia="ru-RU"/>
        </w:rPr>
        <w:t>физическое развитие </w:t>
      </w:r>
      <w:r w:rsidRPr="004F3BF4">
        <w:rPr>
          <w:rFonts w:ascii="Arial" w:eastAsia="Times New Roman" w:hAnsi="Arial" w:cs="Arial"/>
          <w:color w:val="3F4348"/>
          <w:sz w:val="24"/>
          <w:szCs w:val="24"/>
          <w:lang w:eastAsia="ru-RU"/>
        </w:rPr>
        <w:t>– приобретение дошкольниками опыта в двигательной деятельности, формирование представлений о здоровом образе жизни.</w:t>
      </w:r>
    </w:p>
    <w:p w:rsidR="004F3BF4" w:rsidRPr="004F3BF4" w:rsidRDefault="004F3BF4" w:rsidP="004F3BF4">
      <w:pPr>
        <w:shd w:val="clear" w:color="auto" w:fill="FFFFFF"/>
        <w:spacing w:before="300" w:after="0" w:line="360" w:lineRule="atLeast"/>
        <w:textAlignment w:val="baseline"/>
        <w:rPr>
          <w:rFonts w:ascii="Arial" w:eastAsia="Times New Roman" w:hAnsi="Arial" w:cs="Arial"/>
          <w:color w:val="3F4348"/>
          <w:sz w:val="24"/>
          <w:szCs w:val="24"/>
          <w:lang w:eastAsia="ru-RU"/>
        </w:rPr>
      </w:pPr>
      <w:r w:rsidRPr="004F3BF4">
        <w:rPr>
          <w:rFonts w:ascii="Arial" w:eastAsia="Times New Roman" w:hAnsi="Arial" w:cs="Arial"/>
          <w:color w:val="3F4348"/>
          <w:sz w:val="24"/>
          <w:szCs w:val="24"/>
          <w:lang w:eastAsia="ru-RU"/>
        </w:rPr>
        <w:t>Образовательная деятельность в ДО включает:</w:t>
      </w:r>
    </w:p>
    <w:p w:rsidR="004F3BF4" w:rsidRPr="004F3BF4" w:rsidRDefault="004F3BF4" w:rsidP="004F3BF4">
      <w:pPr>
        <w:shd w:val="clear" w:color="auto" w:fill="FFFFFF"/>
        <w:spacing w:before="300" w:after="0" w:line="360" w:lineRule="atLeast"/>
        <w:textAlignment w:val="baseline"/>
        <w:rPr>
          <w:rFonts w:ascii="Arial" w:eastAsia="Times New Roman" w:hAnsi="Arial" w:cs="Arial"/>
          <w:color w:val="3F4348"/>
          <w:sz w:val="24"/>
          <w:szCs w:val="24"/>
          <w:lang w:eastAsia="ru-RU"/>
        </w:rPr>
      </w:pPr>
      <w:r w:rsidRPr="004F3BF4">
        <w:rPr>
          <w:rFonts w:ascii="Arial" w:eastAsia="Times New Roman" w:hAnsi="Arial" w:cs="Arial"/>
          <w:color w:val="3F4348"/>
          <w:sz w:val="24"/>
          <w:szCs w:val="24"/>
          <w:lang w:eastAsia="ru-RU"/>
        </w:rPr>
        <w:t>— образовательную деятельность, осуществляемую в процессе организации различных видов детской деятельности;</w:t>
      </w:r>
    </w:p>
    <w:p w:rsidR="004F3BF4" w:rsidRPr="004F3BF4" w:rsidRDefault="004F3BF4" w:rsidP="004F3BF4">
      <w:pPr>
        <w:shd w:val="clear" w:color="auto" w:fill="FFFFFF"/>
        <w:spacing w:before="300" w:after="0" w:line="360" w:lineRule="atLeast"/>
        <w:textAlignment w:val="baseline"/>
        <w:rPr>
          <w:rFonts w:ascii="Arial" w:eastAsia="Times New Roman" w:hAnsi="Arial" w:cs="Arial"/>
          <w:color w:val="3F4348"/>
          <w:sz w:val="24"/>
          <w:szCs w:val="24"/>
          <w:lang w:eastAsia="ru-RU"/>
        </w:rPr>
      </w:pPr>
      <w:r w:rsidRPr="004F3BF4">
        <w:rPr>
          <w:rFonts w:ascii="Arial" w:eastAsia="Times New Roman" w:hAnsi="Arial" w:cs="Arial"/>
          <w:color w:val="3F4348"/>
          <w:sz w:val="24"/>
          <w:szCs w:val="24"/>
          <w:lang w:eastAsia="ru-RU"/>
        </w:rPr>
        <w:t>— образовательную деятельность, осуществляемую в ходе режимных процессов;</w:t>
      </w:r>
    </w:p>
    <w:p w:rsidR="004F3BF4" w:rsidRPr="004F3BF4" w:rsidRDefault="004F3BF4" w:rsidP="004F3BF4">
      <w:pPr>
        <w:shd w:val="clear" w:color="auto" w:fill="FFFFFF"/>
        <w:spacing w:before="300" w:after="0" w:line="360" w:lineRule="atLeast"/>
        <w:textAlignment w:val="baseline"/>
        <w:rPr>
          <w:rFonts w:ascii="Arial" w:eastAsia="Times New Roman" w:hAnsi="Arial" w:cs="Arial"/>
          <w:color w:val="3F4348"/>
          <w:sz w:val="24"/>
          <w:szCs w:val="24"/>
          <w:lang w:eastAsia="ru-RU"/>
        </w:rPr>
      </w:pPr>
      <w:r w:rsidRPr="004F3BF4">
        <w:rPr>
          <w:rFonts w:ascii="Arial" w:eastAsia="Times New Roman" w:hAnsi="Arial" w:cs="Arial"/>
          <w:color w:val="3F4348"/>
          <w:sz w:val="24"/>
          <w:szCs w:val="24"/>
          <w:lang w:eastAsia="ru-RU"/>
        </w:rPr>
        <w:t>— самостоятельную деятельность детей;</w:t>
      </w:r>
    </w:p>
    <w:p w:rsidR="004F3BF4" w:rsidRPr="004F3BF4" w:rsidRDefault="004F3BF4" w:rsidP="004F3BF4">
      <w:pPr>
        <w:shd w:val="clear" w:color="auto" w:fill="FFFFFF"/>
        <w:spacing w:before="300" w:after="0" w:line="360" w:lineRule="atLeast"/>
        <w:textAlignment w:val="baseline"/>
        <w:rPr>
          <w:rFonts w:ascii="Arial" w:eastAsia="Times New Roman" w:hAnsi="Arial" w:cs="Arial"/>
          <w:color w:val="3F4348"/>
          <w:sz w:val="24"/>
          <w:szCs w:val="24"/>
          <w:lang w:eastAsia="ru-RU"/>
        </w:rPr>
      </w:pPr>
      <w:r w:rsidRPr="004F3BF4">
        <w:rPr>
          <w:rFonts w:ascii="Arial" w:eastAsia="Times New Roman" w:hAnsi="Arial" w:cs="Arial"/>
          <w:color w:val="3F4348"/>
          <w:sz w:val="24"/>
          <w:szCs w:val="24"/>
          <w:lang w:eastAsia="ru-RU"/>
        </w:rPr>
        <w:t>— взаимодействие с семьями детей по реализации образовательной программы.</w:t>
      </w:r>
    </w:p>
    <w:p w:rsidR="004F3BF4" w:rsidRPr="004F3BF4" w:rsidRDefault="004F3BF4" w:rsidP="004F3BF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F4348"/>
          <w:sz w:val="24"/>
          <w:szCs w:val="24"/>
          <w:lang w:eastAsia="ru-RU"/>
        </w:rPr>
      </w:pPr>
      <w:r w:rsidRPr="004F3BF4">
        <w:rPr>
          <w:rFonts w:ascii="Arial" w:eastAsia="Times New Roman" w:hAnsi="Arial" w:cs="Arial"/>
          <w:color w:val="3F4348"/>
          <w:sz w:val="24"/>
          <w:szCs w:val="24"/>
          <w:lang w:eastAsia="ru-RU"/>
        </w:rPr>
        <w:t>Особое внимание уделяется </w:t>
      </w:r>
      <w:r w:rsidRPr="004F3BF4">
        <w:rPr>
          <w:rFonts w:ascii="Arial" w:eastAsia="Times New Roman" w:hAnsi="Arial" w:cs="Arial"/>
          <w:b/>
          <w:bCs/>
          <w:color w:val="3F4348"/>
          <w:sz w:val="24"/>
          <w:szCs w:val="24"/>
          <w:bdr w:val="none" w:sz="0" w:space="0" w:color="auto" w:frame="1"/>
          <w:lang w:eastAsia="ru-RU"/>
        </w:rPr>
        <w:t>воспитанию</w:t>
      </w:r>
      <w:r w:rsidRPr="004F3BF4">
        <w:rPr>
          <w:rFonts w:ascii="Arial" w:eastAsia="Times New Roman" w:hAnsi="Arial" w:cs="Arial"/>
          <w:color w:val="3F4348"/>
          <w:sz w:val="24"/>
          <w:szCs w:val="24"/>
          <w:lang w:eastAsia="ru-RU"/>
        </w:rPr>
        <w:t> детей дошкольного возраста, где 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чувства патриотизма, уважения к памяти защитников Отечества, человеку труда и старшему поколению, взаимного уважения, бережному отношению к культурному наследию традициям народа, природе и окружающей среде России.</w:t>
      </w:r>
    </w:p>
    <w:p w:rsidR="004F3BF4" w:rsidRPr="004F3BF4" w:rsidRDefault="004F3BF4" w:rsidP="004F3BF4">
      <w:pPr>
        <w:shd w:val="clear" w:color="auto" w:fill="FFFFFF"/>
        <w:spacing w:before="300" w:after="0" w:line="360" w:lineRule="atLeast"/>
        <w:textAlignment w:val="baseline"/>
        <w:rPr>
          <w:rFonts w:ascii="Arial" w:eastAsia="Times New Roman" w:hAnsi="Arial" w:cs="Arial"/>
          <w:color w:val="3F4348"/>
          <w:sz w:val="24"/>
          <w:szCs w:val="24"/>
          <w:lang w:eastAsia="ru-RU"/>
        </w:rPr>
      </w:pPr>
      <w:r w:rsidRPr="004F3BF4">
        <w:rPr>
          <w:rFonts w:ascii="Arial" w:eastAsia="Times New Roman" w:hAnsi="Arial" w:cs="Arial"/>
          <w:color w:val="3F4348"/>
          <w:sz w:val="24"/>
          <w:szCs w:val="24"/>
          <w:lang w:eastAsia="ru-RU"/>
        </w:rPr>
        <w:t>Вариантная часть Программы представлена парциальными программами:</w:t>
      </w:r>
    </w:p>
    <w:p w:rsidR="004F3BF4" w:rsidRPr="004F3BF4" w:rsidRDefault="004F3BF4" w:rsidP="004F3BF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3BF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Тихомирова Л.Л. «Формирование культуры безопасности у детей от 3 до 8лет» Парциальная программа — СПб.: ООО «Издательство «ДЕТСТВО ПРЕСС», 2019г.</w:t>
      </w:r>
    </w:p>
    <w:p w:rsidR="004F3BF4" w:rsidRPr="004F3BF4" w:rsidRDefault="004F3BF4" w:rsidP="004F3BF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4F3BF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Воронкевич</w:t>
      </w:r>
      <w:proofErr w:type="spellEnd"/>
      <w:r w:rsidRPr="004F3BF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О.А. «Добро пожаловать в экологию!» Парциальная программа. — СПб.: ООО «Издательство «ДЕТСТВО –ПРЕСС», 2020г</w:t>
      </w:r>
    </w:p>
    <w:p w:rsidR="004F3BF4" w:rsidRPr="004F3BF4" w:rsidRDefault="004F3BF4" w:rsidP="004F3BF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3BF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Князева О.Л., </w:t>
      </w:r>
      <w:proofErr w:type="spellStart"/>
      <w:r w:rsidRPr="004F3BF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Маханева</w:t>
      </w:r>
      <w:proofErr w:type="spellEnd"/>
      <w:r w:rsidRPr="004F3BF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М.Д. Приобщение к истокам русской народной культуры: Программа, учебно- методическое пособие. – СПб.: «Издательство «Детство- Пресс», 2000г</w:t>
      </w:r>
    </w:p>
    <w:p w:rsidR="004F3BF4" w:rsidRPr="004F3BF4" w:rsidRDefault="004F3BF4" w:rsidP="004F3BF4">
      <w:pPr>
        <w:shd w:val="clear" w:color="auto" w:fill="FFFFFF"/>
        <w:spacing w:before="300" w:after="0" w:line="360" w:lineRule="atLeast"/>
        <w:textAlignment w:val="baseline"/>
        <w:rPr>
          <w:rFonts w:ascii="Arial" w:eastAsia="Times New Roman" w:hAnsi="Arial" w:cs="Arial"/>
          <w:color w:val="3F4348"/>
          <w:sz w:val="24"/>
          <w:szCs w:val="24"/>
          <w:lang w:eastAsia="ru-RU"/>
        </w:rPr>
      </w:pPr>
      <w:r w:rsidRPr="004F3BF4">
        <w:rPr>
          <w:rFonts w:ascii="Arial" w:eastAsia="Times New Roman" w:hAnsi="Arial" w:cs="Arial"/>
          <w:color w:val="3F4348"/>
          <w:sz w:val="24"/>
          <w:szCs w:val="24"/>
          <w:lang w:eastAsia="ru-RU"/>
        </w:rPr>
        <w:t>Взаимодействие с родителями (законными представителями) детей является необходимым условием реализации Программы.</w:t>
      </w:r>
    </w:p>
    <w:p w:rsidR="004F3BF4" w:rsidRPr="004F3BF4" w:rsidRDefault="004F3BF4" w:rsidP="004F3BF4">
      <w:pPr>
        <w:shd w:val="clear" w:color="auto" w:fill="FFFFFF"/>
        <w:spacing w:before="300" w:after="0" w:line="360" w:lineRule="atLeast"/>
        <w:textAlignment w:val="baseline"/>
        <w:rPr>
          <w:rFonts w:ascii="Arial" w:eastAsia="Times New Roman" w:hAnsi="Arial" w:cs="Arial"/>
          <w:color w:val="3F4348"/>
          <w:sz w:val="24"/>
          <w:szCs w:val="24"/>
          <w:lang w:eastAsia="ru-RU"/>
        </w:rPr>
      </w:pPr>
      <w:r w:rsidRPr="004F3BF4">
        <w:rPr>
          <w:rFonts w:ascii="Arial" w:eastAsia="Times New Roman" w:hAnsi="Arial" w:cs="Arial"/>
          <w:color w:val="3F4348"/>
          <w:sz w:val="24"/>
          <w:szCs w:val="24"/>
          <w:lang w:eastAsia="ru-RU"/>
        </w:rPr>
        <w:t xml:space="preserve">Построение взаимодействия с родителями (законными </w:t>
      </w:r>
      <w:proofErr w:type="gramStart"/>
      <w:r w:rsidRPr="004F3BF4">
        <w:rPr>
          <w:rFonts w:ascii="Arial" w:eastAsia="Times New Roman" w:hAnsi="Arial" w:cs="Arial"/>
          <w:color w:val="3F4348"/>
          <w:sz w:val="24"/>
          <w:szCs w:val="24"/>
          <w:lang w:eastAsia="ru-RU"/>
        </w:rPr>
        <w:t>представителями )</w:t>
      </w:r>
      <w:proofErr w:type="gramEnd"/>
      <w:r w:rsidRPr="004F3BF4">
        <w:rPr>
          <w:rFonts w:ascii="Arial" w:eastAsia="Times New Roman" w:hAnsi="Arial" w:cs="Arial"/>
          <w:color w:val="3F4348"/>
          <w:sz w:val="24"/>
          <w:szCs w:val="24"/>
          <w:lang w:eastAsia="ru-RU"/>
        </w:rPr>
        <w:t xml:space="preserve"> основано на следующих принципах:</w:t>
      </w:r>
    </w:p>
    <w:p w:rsidR="004F3BF4" w:rsidRPr="004F3BF4" w:rsidRDefault="004F3BF4" w:rsidP="004F3BF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3BF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приоритет семьи в воспитании, обучении и развитии ребенка: в соответствии с Законом об образовании у родителей (законных представителей) есть не только </w:t>
      </w:r>
      <w:r w:rsidRPr="004F3BF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преимущественное право на обучение и воспитание детей, но и именно родители обязаны заложить основы физического, нравственного и интеллектуального развития личности ребёнка;</w:t>
      </w:r>
    </w:p>
    <w:p w:rsidR="004F3BF4" w:rsidRPr="004F3BF4" w:rsidRDefault="004F3BF4" w:rsidP="004F3BF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3BF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открытость: для родителей (законных представителей) доступна информация об особенностях пребывания ребёнка в группе, между педагогами и родителями имеется обмен информацией об особенностях развития ребенка в ДО и семье;</w:t>
      </w:r>
    </w:p>
    <w:p w:rsidR="004F3BF4" w:rsidRPr="004F3BF4" w:rsidRDefault="004F3BF4" w:rsidP="004F3BF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3BF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взаимное доверие, уважение и доброжелательность во взаимоотношениях педагогов и родителей (законных представителей);</w:t>
      </w:r>
    </w:p>
    <w:p w:rsidR="004F3BF4" w:rsidRPr="004F3BF4" w:rsidRDefault="004F3BF4" w:rsidP="004F3BF4">
      <w:pPr>
        <w:shd w:val="clear" w:color="auto" w:fill="FFFFFF"/>
        <w:spacing w:before="300" w:after="0" w:line="360" w:lineRule="atLeast"/>
        <w:textAlignment w:val="baseline"/>
        <w:rPr>
          <w:rFonts w:ascii="Arial" w:eastAsia="Times New Roman" w:hAnsi="Arial" w:cs="Arial"/>
          <w:color w:val="3F4348"/>
          <w:sz w:val="24"/>
          <w:szCs w:val="24"/>
          <w:lang w:eastAsia="ru-RU"/>
        </w:rPr>
      </w:pPr>
      <w:r w:rsidRPr="004F3BF4">
        <w:rPr>
          <w:rFonts w:ascii="Arial" w:eastAsia="Times New Roman" w:hAnsi="Arial" w:cs="Arial"/>
          <w:color w:val="3F4348"/>
          <w:sz w:val="24"/>
          <w:szCs w:val="24"/>
          <w:lang w:eastAsia="ru-RU"/>
        </w:rPr>
        <w:t>Деятельность педагогического коллектива по построению взаимодействия с родителями осуществляется по нескольким направлениям:</w:t>
      </w:r>
    </w:p>
    <w:p w:rsidR="004F3BF4" w:rsidRPr="004F3BF4" w:rsidRDefault="004F3BF4" w:rsidP="004F3BF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4F3BF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диагностико</w:t>
      </w:r>
      <w:proofErr w:type="spellEnd"/>
      <w:r w:rsidRPr="004F3BF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аналитическое направление (согласование воспитательных задач, запросы семьи в отношении охраны здоровья и развития ребенка, уровень психолого- педагогической компетенции родителей);</w:t>
      </w:r>
    </w:p>
    <w:p w:rsidR="004F3BF4" w:rsidRPr="004F3BF4" w:rsidRDefault="004F3BF4" w:rsidP="004F3BF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3BF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просветительское направление (ознакомление с актуальной информацией о государственной политике в области образования, информация </w:t>
      </w:r>
      <w:proofErr w:type="gramStart"/>
      <w:r w:rsidRPr="004F3BF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программах</w:t>
      </w:r>
      <w:proofErr w:type="gramEnd"/>
      <w:r w:rsidRPr="004F3BF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реализуемых в учреждении, условиях пребывания детей в группе, содержании и методах образовательной работы с детьми, особенностях психофизиологического и психического развития детей раннего и дошкольного возраста)</w:t>
      </w:r>
    </w:p>
    <w:p w:rsidR="004F3BF4" w:rsidRPr="004F3BF4" w:rsidRDefault="004F3BF4" w:rsidP="004F3BF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3BF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консультативное направление (консультирование </w:t>
      </w:r>
      <w:proofErr w:type="gramStart"/>
      <w:r w:rsidRPr="004F3BF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родителей(</w:t>
      </w:r>
      <w:proofErr w:type="gramEnd"/>
      <w:r w:rsidRPr="004F3BF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законных представителей по вопросам их взаимодействия с ребенком, преодоления возникающих проблем воспитания и обучения детей, особенностей поведения и взаимодействия ребенка со сверстниками и педагогом, способам организации и участия в детских деятельностях и образовательном процессе.</w:t>
      </w:r>
    </w:p>
    <w:p w:rsidR="004F3BF4" w:rsidRPr="004F3BF4" w:rsidRDefault="004F3BF4" w:rsidP="004F3BF4">
      <w:pPr>
        <w:shd w:val="clear" w:color="auto" w:fill="FFFFFF"/>
        <w:spacing w:before="300" w:after="0" w:line="360" w:lineRule="atLeast"/>
        <w:textAlignment w:val="baseline"/>
        <w:rPr>
          <w:rFonts w:ascii="Arial" w:eastAsia="Times New Roman" w:hAnsi="Arial" w:cs="Arial"/>
          <w:color w:val="3F4348"/>
          <w:sz w:val="24"/>
          <w:szCs w:val="24"/>
          <w:lang w:eastAsia="ru-RU"/>
        </w:rPr>
      </w:pPr>
      <w:r w:rsidRPr="004F3BF4">
        <w:rPr>
          <w:rFonts w:ascii="Arial" w:eastAsia="Times New Roman" w:hAnsi="Arial" w:cs="Arial"/>
          <w:color w:val="3F4348"/>
          <w:sz w:val="24"/>
          <w:szCs w:val="24"/>
          <w:lang w:eastAsia="ru-RU"/>
        </w:rPr>
        <w:t xml:space="preserve">Совместная образовательная деятельность педагогов и родителей (законных представителей) обучающихся направлена на сотрудничество в реализации образовательных задач, вопросах организации РППС и организации совместных мероприятий, </w:t>
      </w:r>
      <w:proofErr w:type="gramStart"/>
      <w:r w:rsidRPr="004F3BF4">
        <w:rPr>
          <w:rFonts w:ascii="Arial" w:eastAsia="Times New Roman" w:hAnsi="Arial" w:cs="Arial"/>
          <w:color w:val="3F4348"/>
          <w:sz w:val="24"/>
          <w:szCs w:val="24"/>
          <w:lang w:eastAsia="ru-RU"/>
        </w:rPr>
        <w:t>поддержку  образовательных</w:t>
      </w:r>
      <w:proofErr w:type="gramEnd"/>
      <w:r w:rsidRPr="004F3BF4">
        <w:rPr>
          <w:rFonts w:ascii="Arial" w:eastAsia="Times New Roman" w:hAnsi="Arial" w:cs="Arial"/>
          <w:color w:val="3F4348"/>
          <w:sz w:val="24"/>
          <w:szCs w:val="24"/>
          <w:lang w:eastAsia="ru-RU"/>
        </w:rPr>
        <w:t xml:space="preserve"> инициатив родителей (законных представителей) детей раннего и  дошкольного возраста; разработку и реализацию образовательных проектов организации с семьей.</w:t>
      </w:r>
    </w:p>
    <w:p w:rsidR="004F3BF4" w:rsidRPr="004F3BF4" w:rsidRDefault="004F3BF4" w:rsidP="004F3BF4">
      <w:pPr>
        <w:shd w:val="clear" w:color="auto" w:fill="FFFFFF"/>
        <w:spacing w:before="300" w:after="0" w:line="360" w:lineRule="atLeast"/>
        <w:textAlignment w:val="baseline"/>
        <w:rPr>
          <w:rFonts w:ascii="Arial" w:eastAsia="Times New Roman" w:hAnsi="Arial" w:cs="Arial"/>
          <w:color w:val="3F4348"/>
          <w:sz w:val="24"/>
          <w:szCs w:val="24"/>
          <w:lang w:eastAsia="ru-RU"/>
        </w:rPr>
      </w:pPr>
      <w:r w:rsidRPr="004F3BF4">
        <w:rPr>
          <w:rFonts w:ascii="Arial" w:eastAsia="Times New Roman" w:hAnsi="Arial" w:cs="Arial"/>
          <w:color w:val="3F4348"/>
          <w:sz w:val="24"/>
          <w:szCs w:val="24"/>
          <w:lang w:eastAsia="ru-RU"/>
        </w:rPr>
        <w:t> </w:t>
      </w:r>
    </w:p>
    <w:p w:rsidR="00D922FD" w:rsidRDefault="004F3BF4">
      <w:bookmarkStart w:id="0" w:name="_GoBack"/>
      <w:bookmarkEnd w:id="0"/>
    </w:p>
    <w:sectPr w:rsidR="00D9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48DC"/>
    <w:multiLevelType w:val="multilevel"/>
    <w:tmpl w:val="EB82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B5733"/>
    <w:multiLevelType w:val="multilevel"/>
    <w:tmpl w:val="305E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1D3034"/>
    <w:multiLevelType w:val="multilevel"/>
    <w:tmpl w:val="D95E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F4"/>
    <w:rsid w:val="004F3BF4"/>
    <w:rsid w:val="00541E6B"/>
    <w:rsid w:val="00A0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CC320-DD55-4A13-9B19-6A2EBBE5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2023-11-23T10:34:00Z</dcterms:created>
  <dcterms:modified xsi:type="dcterms:W3CDTF">2023-11-23T10:34:00Z</dcterms:modified>
</cp:coreProperties>
</file>